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1C" w:rsidRPr="000A205C" w:rsidRDefault="00A3461C">
      <w:pPr>
        <w:pStyle w:val="Title"/>
        <w:rPr>
          <w:rFonts w:asciiTheme="minorHAnsi" w:hAnsiTheme="minorHAnsi"/>
          <w:sz w:val="28"/>
          <w:szCs w:val="22"/>
        </w:rPr>
      </w:pPr>
      <w:r w:rsidRPr="000A205C">
        <w:rPr>
          <w:rFonts w:asciiTheme="minorHAnsi" w:hAnsiTheme="minorHAnsi"/>
          <w:sz w:val="28"/>
          <w:szCs w:val="22"/>
        </w:rPr>
        <w:t>Bodyshop Manager of the Year</w:t>
      </w:r>
      <w:r w:rsidR="00A7169B" w:rsidRPr="000A205C">
        <w:rPr>
          <w:rFonts w:asciiTheme="minorHAnsi" w:hAnsiTheme="minorHAnsi"/>
          <w:sz w:val="28"/>
          <w:szCs w:val="22"/>
        </w:rPr>
        <w:t xml:space="preserve"> 201</w:t>
      </w:r>
      <w:r w:rsidR="000A205C" w:rsidRPr="000A205C">
        <w:rPr>
          <w:rFonts w:asciiTheme="minorHAnsi" w:hAnsiTheme="minorHAnsi"/>
          <w:sz w:val="28"/>
          <w:szCs w:val="22"/>
        </w:rPr>
        <w:t>6</w:t>
      </w:r>
    </w:p>
    <w:p w:rsidR="00A3461C" w:rsidRPr="000A205C" w:rsidRDefault="001D0812">
      <w:pPr>
        <w:rPr>
          <w:rFonts w:asciiTheme="minorHAnsi" w:hAnsiTheme="minorHAnsi"/>
          <w:b/>
          <w:sz w:val="22"/>
          <w:szCs w:val="22"/>
        </w:rPr>
      </w:pPr>
      <w:r w:rsidRPr="000A205C">
        <w:rPr>
          <w:rFonts w:asciiTheme="minorHAnsi" w:hAnsiTheme="minorHAnsi"/>
          <w:b/>
          <w:sz w:val="22"/>
          <w:szCs w:val="22"/>
        </w:rPr>
        <w:br/>
      </w:r>
      <w:r w:rsidR="00A3461C" w:rsidRPr="000A205C">
        <w:rPr>
          <w:rFonts w:asciiTheme="minorHAnsi" w:hAnsiTheme="minorHAnsi"/>
          <w:b/>
          <w:sz w:val="22"/>
          <w:szCs w:val="22"/>
        </w:rPr>
        <w:t>Award Criteria</w:t>
      </w:r>
    </w:p>
    <w:p w:rsidR="00A3461C" w:rsidRPr="000A205C" w:rsidRDefault="00A7169B">
      <w:pPr>
        <w:pStyle w:val="BodyText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 xml:space="preserve">Any Bodyshop Manager who is </w:t>
      </w:r>
      <w:r w:rsidR="00215455" w:rsidRPr="000A205C">
        <w:rPr>
          <w:rFonts w:asciiTheme="minorHAnsi" w:hAnsiTheme="minorHAnsi"/>
          <w:sz w:val="22"/>
          <w:szCs w:val="22"/>
        </w:rPr>
        <w:t>directly involved in the day-to-</w:t>
      </w:r>
      <w:r w:rsidRPr="000A205C">
        <w:rPr>
          <w:rFonts w:asciiTheme="minorHAnsi" w:hAnsiTheme="minorHAnsi"/>
          <w:sz w:val="22"/>
          <w:szCs w:val="22"/>
        </w:rPr>
        <w:t xml:space="preserve">day managing and running of an individual </w:t>
      </w:r>
      <w:bookmarkStart w:id="0" w:name="_GoBack"/>
      <w:bookmarkEnd w:id="0"/>
      <w:r w:rsidRPr="000A205C">
        <w:rPr>
          <w:rFonts w:asciiTheme="minorHAnsi" w:hAnsiTheme="minorHAnsi"/>
          <w:sz w:val="22"/>
          <w:szCs w:val="22"/>
        </w:rPr>
        <w:t xml:space="preserve">bodyshop site can enter this prestigious award. </w:t>
      </w:r>
      <w:r w:rsidR="00A3461C" w:rsidRPr="000A205C">
        <w:rPr>
          <w:rFonts w:asciiTheme="minorHAnsi" w:hAnsiTheme="minorHAnsi"/>
          <w:sz w:val="22"/>
          <w:szCs w:val="22"/>
        </w:rPr>
        <w:t>Holder of one of the toughest jobs in the business, the Bodyshop Manager is pivotal to</w:t>
      </w:r>
      <w:r w:rsidR="00215455" w:rsidRPr="000A205C">
        <w:rPr>
          <w:rFonts w:asciiTheme="minorHAnsi" w:hAnsiTheme="minorHAnsi"/>
          <w:sz w:val="22"/>
          <w:szCs w:val="22"/>
        </w:rPr>
        <w:t xml:space="preserve"> the success of your bodyshop. </w:t>
      </w:r>
      <w:r w:rsidR="00A3461C" w:rsidRPr="000A205C">
        <w:rPr>
          <w:rFonts w:asciiTheme="minorHAnsi" w:hAnsiTheme="minorHAnsi"/>
          <w:sz w:val="22"/>
          <w:szCs w:val="22"/>
        </w:rPr>
        <w:t xml:space="preserve">This award recognises the unique skills and dedication of the very best managers in the most productive body repair industry in the world. </w:t>
      </w:r>
    </w:p>
    <w:p w:rsidR="00A3461C" w:rsidRPr="000A205C" w:rsidRDefault="00A3461C">
      <w:pPr>
        <w:rPr>
          <w:rFonts w:asciiTheme="minorHAnsi" w:hAnsiTheme="minorHAnsi"/>
          <w:sz w:val="22"/>
          <w:szCs w:val="22"/>
        </w:rPr>
      </w:pPr>
    </w:p>
    <w:p w:rsidR="00626080" w:rsidRPr="000A205C" w:rsidRDefault="00626080" w:rsidP="00626080">
      <w:pPr>
        <w:rPr>
          <w:rFonts w:asciiTheme="minorHAnsi" w:hAnsiTheme="minorHAnsi" w:cs="Arial"/>
          <w:b/>
          <w:sz w:val="22"/>
          <w:szCs w:val="22"/>
        </w:rPr>
      </w:pPr>
      <w:r w:rsidRPr="000A205C">
        <w:rPr>
          <w:rFonts w:asciiTheme="minorHAnsi" w:hAnsiTheme="minorHAnsi" w:cs="Arial"/>
          <w:b/>
          <w:sz w:val="22"/>
          <w:szCs w:val="22"/>
        </w:rPr>
        <w:t>Instructions</w:t>
      </w:r>
    </w:p>
    <w:p w:rsidR="00626080" w:rsidRPr="000A205C" w:rsidRDefault="00626080" w:rsidP="00626080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 xml:space="preserve">Please complete this questionnaire and return by </w:t>
      </w:r>
      <w:r w:rsidRPr="000A205C">
        <w:rPr>
          <w:rFonts w:asciiTheme="minorHAnsi" w:hAnsiTheme="minorHAnsi" w:cs="Arial"/>
          <w:b/>
          <w:sz w:val="22"/>
          <w:szCs w:val="22"/>
        </w:rPr>
        <w:t xml:space="preserve">Monday </w:t>
      </w:r>
      <w:r w:rsidR="000A205C">
        <w:rPr>
          <w:rFonts w:asciiTheme="minorHAnsi" w:hAnsiTheme="minorHAnsi" w:cs="Arial"/>
          <w:b/>
          <w:sz w:val="22"/>
          <w:szCs w:val="22"/>
        </w:rPr>
        <w:t>16 May</w:t>
      </w:r>
      <w:r w:rsidRPr="000A205C">
        <w:rPr>
          <w:rFonts w:asciiTheme="minorHAnsi" w:hAnsiTheme="minorHAnsi" w:cs="Arial"/>
          <w:sz w:val="22"/>
          <w:szCs w:val="22"/>
        </w:rPr>
        <w:t xml:space="preserve"> to Emily Miles, </w:t>
      </w:r>
      <w:hyperlink r:id="rId7" w:history="1">
        <w:r w:rsidRPr="000A205C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Pr="000A205C">
        <w:rPr>
          <w:rFonts w:asciiTheme="minorHAnsi" w:hAnsiTheme="minorHAnsi" w:cs="Arial"/>
          <w:sz w:val="22"/>
          <w:szCs w:val="22"/>
        </w:rPr>
        <w:t>. You will receive an email receipt</w:t>
      </w:r>
      <w:r w:rsidR="000A205C">
        <w:rPr>
          <w:rFonts w:asciiTheme="minorHAnsi" w:hAnsiTheme="minorHAnsi" w:cs="Arial"/>
          <w:sz w:val="22"/>
          <w:szCs w:val="22"/>
        </w:rPr>
        <w:t xml:space="preserve"> of</w:t>
      </w:r>
      <w:r w:rsidRPr="000A205C">
        <w:rPr>
          <w:rFonts w:asciiTheme="minorHAnsi" w:hAnsiTheme="minorHAnsi" w:cs="Arial"/>
          <w:sz w:val="22"/>
          <w:szCs w:val="22"/>
        </w:rPr>
        <w:t xml:space="preserve"> confirmation.</w:t>
      </w:r>
    </w:p>
    <w:p w:rsidR="00626080" w:rsidRPr="000A205C" w:rsidRDefault="00626080" w:rsidP="00626080">
      <w:pPr>
        <w:rPr>
          <w:rFonts w:asciiTheme="minorHAnsi" w:hAnsiTheme="minorHAnsi" w:cs="Arial"/>
          <w:b/>
          <w:sz w:val="22"/>
          <w:szCs w:val="22"/>
        </w:rPr>
      </w:pPr>
    </w:p>
    <w:p w:rsidR="00626080" w:rsidRPr="000A205C" w:rsidRDefault="00626080" w:rsidP="00626080">
      <w:pPr>
        <w:rPr>
          <w:rFonts w:asciiTheme="minorHAnsi" w:hAnsiTheme="minorHAnsi" w:cs="Arial"/>
          <w:sz w:val="22"/>
          <w:szCs w:val="22"/>
        </w:rPr>
      </w:pPr>
    </w:p>
    <w:p w:rsidR="00626080" w:rsidRPr="000A205C" w:rsidRDefault="00626080" w:rsidP="00626080">
      <w:pPr>
        <w:rPr>
          <w:rFonts w:asciiTheme="minorHAnsi" w:hAnsiTheme="minorHAnsi" w:cs="Arial"/>
          <w:b/>
          <w:sz w:val="22"/>
          <w:szCs w:val="22"/>
        </w:rPr>
      </w:pPr>
      <w:r w:rsidRPr="000A205C">
        <w:rPr>
          <w:rFonts w:asciiTheme="minorHAnsi" w:hAnsiTheme="minorHAnsi" w:cs="Arial"/>
          <w:b/>
          <w:sz w:val="22"/>
          <w:szCs w:val="22"/>
        </w:rPr>
        <w:t>What happens next?</w:t>
      </w:r>
    </w:p>
    <w:p w:rsidR="00626080" w:rsidRPr="000A205C" w:rsidRDefault="00626080" w:rsidP="00626080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 xml:space="preserve">Your submission will be sent to our awards assessor who will contact you if they have any queries or require any more information. </w:t>
      </w:r>
    </w:p>
    <w:p w:rsidR="00626080" w:rsidRPr="000A205C" w:rsidRDefault="00626080" w:rsidP="00626080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>A random selection of your network will be contacted and feedback obtained.</w:t>
      </w:r>
    </w:p>
    <w:p w:rsidR="00626080" w:rsidRPr="000A205C" w:rsidRDefault="00626080" w:rsidP="00626080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 xml:space="preserve">A shortlist of qualifying entrants will be drawn-up. </w:t>
      </w:r>
    </w:p>
    <w:p w:rsidR="00626080" w:rsidRPr="000A205C" w:rsidRDefault="00626080" w:rsidP="00626080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 xml:space="preserve">A report will be sent to </w:t>
      </w:r>
      <w:r w:rsidRPr="000A205C">
        <w:rPr>
          <w:rFonts w:asciiTheme="minorHAnsi" w:hAnsiTheme="minorHAnsi" w:cs="Arial"/>
          <w:i/>
          <w:sz w:val="22"/>
          <w:szCs w:val="22"/>
        </w:rPr>
        <w:t>bodyshop’s</w:t>
      </w:r>
      <w:r w:rsidRPr="000A205C">
        <w:rPr>
          <w:rFonts w:asciiTheme="minorHAnsi" w:hAnsiTheme="minorHAnsi" w:cs="Arial"/>
          <w:sz w:val="22"/>
          <w:szCs w:val="22"/>
        </w:rPr>
        <w:t xml:space="preserve"> independent jury members for analysis.</w:t>
      </w:r>
    </w:p>
    <w:p w:rsidR="00626080" w:rsidRPr="000A205C" w:rsidRDefault="00626080" w:rsidP="00626080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>The awards assessor will present their findings to the panel during Jury Day.</w:t>
      </w:r>
    </w:p>
    <w:p w:rsidR="00626080" w:rsidRPr="000A205C" w:rsidRDefault="00626080" w:rsidP="00626080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 xml:space="preserve">Each finalist selected will receive two dinner tickets for the </w:t>
      </w:r>
      <w:r w:rsidRPr="000A205C">
        <w:rPr>
          <w:rFonts w:asciiTheme="minorHAnsi" w:hAnsiTheme="minorHAnsi" w:cs="Arial"/>
          <w:i/>
          <w:sz w:val="22"/>
          <w:szCs w:val="22"/>
        </w:rPr>
        <w:t>bodyshop</w:t>
      </w:r>
      <w:r w:rsidRPr="000A205C">
        <w:rPr>
          <w:rFonts w:asciiTheme="minorHAnsi" w:hAnsiTheme="minorHAnsi" w:cs="Arial"/>
          <w:sz w:val="22"/>
          <w:szCs w:val="22"/>
        </w:rPr>
        <w:t xml:space="preserve"> Awards.</w:t>
      </w:r>
    </w:p>
    <w:p w:rsidR="00626080" w:rsidRPr="000A205C" w:rsidRDefault="000A205C" w:rsidP="00626080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>T</w:t>
      </w:r>
      <w:r w:rsidR="00626080" w:rsidRPr="000A205C">
        <w:rPr>
          <w:rFonts w:asciiTheme="minorHAnsi" w:hAnsiTheme="minorHAnsi" w:cs="Arial"/>
          <w:sz w:val="22"/>
          <w:szCs w:val="22"/>
        </w:rPr>
        <w:t xml:space="preserve">he winner will be announced at the Awards Dinner at </w:t>
      </w:r>
      <w:r>
        <w:rPr>
          <w:rFonts w:asciiTheme="minorHAnsi" w:hAnsiTheme="minorHAnsi" w:cs="Arial"/>
          <w:sz w:val="22"/>
          <w:szCs w:val="22"/>
        </w:rPr>
        <w:t>Twickenham Stadium on 22 September</w:t>
      </w:r>
      <w:r w:rsidR="00626080" w:rsidRPr="000A205C">
        <w:rPr>
          <w:rFonts w:asciiTheme="minorHAnsi" w:hAnsiTheme="minorHAnsi" w:cs="Arial"/>
          <w:sz w:val="22"/>
          <w:szCs w:val="22"/>
        </w:rPr>
        <w:t>.</w:t>
      </w:r>
    </w:p>
    <w:p w:rsidR="00626080" w:rsidRPr="000A205C" w:rsidRDefault="00626080" w:rsidP="00626080">
      <w:pPr>
        <w:rPr>
          <w:rFonts w:asciiTheme="minorHAnsi" w:hAnsiTheme="minorHAnsi" w:cs="Arial"/>
          <w:sz w:val="22"/>
          <w:szCs w:val="22"/>
        </w:rPr>
      </w:pPr>
    </w:p>
    <w:p w:rsidR="00626080" w:rsidRPr="000A205C" w:rsidRDefault="00626080" w:rsidP="00626080">
      <w:pPr>
        <w:rPr>
          <w:rFonts w:asciiTheme="minorHAnsi" w:hAnsiTheme="minorHAnsi" w:cs="Arial"/>
          <w:b/>
          <w:sz w:val="22"/>
          <w:szCs w:val="22"/>
        </w:rPr>
      </w:pPr>
      <w:r w:rsidRPr="000A205C">
        <w:rPr>
          <w:rFonts w:asciiTheme="minorHAnsi" w:hAnsiTheme="minorHAnsi" w:cs="Arial"/>
          <w:b/>
          <w:sz w:val="22"/>
          <w:szCs w:val="22"/>
        </w:rPr>
        <w:t>Information</w:t>
      </w:r>
    </w:p>
    <w:p w:rsidR="00626080" w:rsidRPr="000A205C" w:rsidRDefault="00626080" w:rsidP="00626080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 xml:space="preserve">The information supplied will only be shared, in confidence, with </w:t>
      </w:r>
      <w:r w:rsidRPr="000A205C">
        <w:rPr>
          <w:rFonts w:asciiTheme="minorHAnsi" w:hAnsiTheme="minorHAnsi" w:cs="Arial"/>
          <w:i/>
          <w:sz w:val="22"/>
          <w:szCs w:val="22"/>
        </w:rPr>
        <w:t>bodyshop</w:t>
      </w:r>
      <w:r w:rsidRPr="000A205C">
        <w:rPr>
          <w:rFonts w:asciiTheme="minorHAnsi" w:hAnsiTheme="minorHAnsi" w:cs="Arial"/>
          <w:sz w:val="22"/>
          <w:szCs w:val="22"/>
        </w:rPr>
        <w:t xml:space="preserve"> employees, the Awards Assessors and members of the independent Awards Jury. It will not be passed on to any other third party or used for any other purpose.</w:t>
      </w:r>
    </w:p>
    <w:p w:rsidR="00626080" w:rsidRPr="000A205C" w:rsidRDefault="00626080" w:rsidP="00626080">
      <w:pPr>
        <w:rPr>
          <w:rFonts w:asciiTheme="minorHAnsi" w:hAnsiTheme="minorHAnsi" w:cs="Arial"/>
          <w:sz w:val="22"/>
          <w:szCs w:val="22"/>
        </w:rPr>
      </w:pPr>
    </w:p>
    <w:p w:rsidR="00626080" w:rsidRPr="000A205C" w:rsidRDefault="00626080" w:rsidP="00626080">
      <w:pPr>
        <w:rPr>
          <w:rFonts w:asciiTheme="minorHAnsi" w:hAnsiTheme="minorHAnsi" w:cs="Arial"/>
          <w:b/>
          <w:sz w:val="22"/>
          <w:szCs w:val="22"/>
        </w:rPr>
      </w:pPr>
      <w:r w:rsidRPr="000A205C">
        <w:rPr>
          <w:rFonts w:asciiTheme="minorHAnsi" w:hAnsiTheme="minorHAnsi" w:cs="Arial"/>
          <w:b/>
          <w:sz w:val="22"/>
          <w:szCs w:val="22"/>
        </w:rPr>
        <w:t>Company details</w:t>
      </w:r>
    </w:p>
    <w:p w:rsidR="00626080" w:rsidRPr="000A205C" w:rsidRDefault="00626080" w:rsidP="00626080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>Company name:</w:t>
      </w:r>
    </w:p>
    <w:p w:rsidR="00626080" w:rsidRPr="000A205C" w:rsidRDefault="00626080" w:rsidP="00626080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 xml:space="preserve">Company </w:t>
      </w:r>
      <w:proofErr w:type="spellStart"/>
      <w:r w:rsidRPr="000A205C">
        <w:rPr>
          <w:rFonts w:asciiTheme="minorHAnsi" w:hAnsiTheme="minorHAnsi" w:cs="Arial"/>
          <w:sz w:val="22"/>
          <w:szCs w:val="22"/>
        </w:rPr>
        <w:t>reg</w:t>
      </w:r>
      <w:proofErr w:type="spellEnd"/>
      <w:r w:rsidRPr="000A205C">
        <w:rPr>
          <w:rFonts w:asciiTheme="minorHAnsi" w:hAnsiTheme="minorHAnsi" w:cs="Arial"/>
          <w:sz w:val="22"/>
          <w:szCs w:val="22"/>
        </w:rPr>
        <w:t xml:space="preserve"> no:</w:t>
      </w:r>
    </w:p>
    <w:p w:rsidR="00626080" w:rsidRPr="000A205C" w:rsidRDefault="00626080" w:rsidP="00626080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 xml:space="preserve">Address: </w:t>
      </w:r>
    </w:p>
    <w:p w:rsidR="00626080" w:rsidRPr="000A205C" w:rsidRDefault="00626080" w:rsidP="00626080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>Website:</w:t>
      </w:r>
    </w:p>
    <w:p w:rsidR="00626080" w:rsidRPr="000A205C" w:rsidRDefault="00626080" w:rsidP="00626080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 xml:space="preserve">Contact name: </w:t>
      </w:r>
    </w:p>
    <w:p w:rsidR="00626080" w:rsidRPr="000A205C" w:rsidRDefault="00626080" w:rsidP="00626080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 xml:space="preserve">Job title: </w:t>
      </w:r>
    </w:p>
    <w:p w:rsidR="00626080" w:rsidRPr="000A205C" w:rsidRDefault="00626080" w:rsidP="00626080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>Tel number:</w:t>
      </w:r>
    </w:p>
    <w:p w:rsidR="00626080" w:rsidRPr="000A205C" w:rsidRDefault="00626080" w:rsidP="000A205C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>Email address:</w:t>
      </w:r>
    </w:p>
    <w:p w:rsidR="00626080" w:rsidRPr="000A205C" w:rsidRDefault="0062608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26080" w:rsidRPr="000A205C" w:rsidRDefault="00626080">
      <w:pPr>
        <w:pStyle w:val="Heading5"/>
        <w:rPr>
          <w:rFonts w:asciiTheme="minorHAnsi" w:hAnsiTheme="minorHAnsi"/>
          <w:i w:val="0"/>
          <w:sz w:val="22"/>
          <w:szCs w:val="22"/>
        </w:rPr>
      </w:pPr>
      <w:r w:rsidRPr="000A205C">
        <w:rPr>
          <w:rFonts w:asciiTheme="minorHAnsi" w:hAnsiTheme="minorHAnsi"/>
          <w:i w:val="0"/>
          <w:sz w:val="22"/>
          <w:szCs w:val="22"/>
        </w:rPr>
        <w:t>Background:</w:t>
      </w:r>
    </w:p>
    <w:p w:rsidR="00626080" w:rsidRPr="000A205C" w:rsidRDefault="00626080" w:rsidP="00626080">
      <w:p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Number of years in current position:</w:t>
      </w:r>
    </w:p>
    <w:p w:rsidR="00626080" w:rsidRPr="000A205C" w:rsidRDefault="00626080" w:rsidP="00626080">
      <w:p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Three words to</w:t>
      </w:r>
      <w:r w:rsidR="00AC3CE2" w:rsidRPr="000A205C">
        <w:rPr>
          <w:rFonts w:asciiTheme="minorHAnsi" w:hAnsiTheme="minorHAnsi"/>
          <w:sz w:val="22"/>
          <w:szCs w:val="22"/>
        </w:rPr>
        <w:t xml:space="preserve"> currently</w:t>
      </w:r>
      <w:r w:rsidRPr="000A205C">
        <w:rPr>
          <w:rFonts w:asciiTheme="minorHAnsi" w:hAnsiTheme="minorHAnsi"/>
          <w:sz w:val="22"/>
          <w:szCs w:val="22"/>
        </w:rPr>
        <w:t xml:space="preserve"> describe the business:</w:t>
      </w:r>
    </w:p>
    <w:p w:rsidR="00626080" w:rsidRPr="000A205C" w:rsidRDefault="00626080" w:rsidP="00626080">
      <w:p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1.</w:t>
      </w:r>
    </w:p>
    <w:p w:rsidR="00626080" w:rsidRPr="000A205C" w:rsidRDefault="00626080" w:rsidP="00626080">
      <w:p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2.</w:t>
      </w:r>
    </w:p>
    <w:p w:rsidR="00626080" w:rsidRPr="000A205C" w:rsidRDefault="00626080" w:rsidP="00626080">
      <w:p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3.</w:t>
      </w:r>
    </w:p>
    <w:p w:rsidR="00AC3CE2" w:rsidRPr="000A205C" w:rsidRDefault="00AC3CE2" w:rsidP="00626080">
      <w:p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Briefly outline your management style:</w:t>
      </w:r>
    </w:p>
    <w:p w:rsidR="00AC3CE2" w:rsidRPr="000A205C" w:rsidRDefault="00AC3CE2" w:rsidP="00626080">
      <w:p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lastRenderedPageBreak/>
        <w:t>In five years’ time this business will be…</w:t>
      </w:r>
    </w:p>
    <w:p w:rsidR="00AC3CE2" w:rsidRPr="000A205C" w:rsidRDefault="00AC3CE2" w:rsidP="0062608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26080" w:rsidRPr="000A205C" w:rsidRDefault="00626080" w:rsidP="00626080">
      <w:p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Please complete the organisational chart below</w:t>
      </w:r>
    </w:p>
    <w:p w:rsidR="00626080" w:rsidRPr="000A205C" w:rsidRDefault="00626080" w:rsidP="00626080">
      <w:pPr>
        <w:rPr>
          <w:rFonts w:asciiTheme="minorHAnsi" w:hAnsiTheme="minorHAnsi"/>
          <w:sz w:val="22"/>
          <w:szCs w:val="22"/>
        </w:rPr>
      </w:pPr>
    </w:p>
    <w:p w:rsidR="00A3461C" w:rsidRPr="000A205C" w:rsidRDefault="00A3461C">
      <w:pPr>
        <w:pStyle w:val="Heading5"/>
        <w:rPr>
          <w:rFonts w:asciiTheme="minorHAnsi" w:hAnsiTheme="minorHAnsi"/>
          <w:i w:val="0"/>
          <w:sz w:val="22"/>
          <w:szCs w:val="22"/>
        </w:rPr>
      </w:pPr>
      <w:r w:rsidRPr="000A205C">
        <w:rPr>
          <w:rFonts w:asciiTheme="minorHAnsi" w:hAnsiTheme="minorHAnsi"/>
          <w:i w:val="0"/>
          <w:sz w:val="22"/>
          <w:szCs w:val="22"/>
        </w:rPr>
        <w:t xml:space="preserve">Bodyshop </w:t>
      </w:r>
      <w:r w:rsidR="00626080" w:rsidRPr="000A205C">
        <w:rPr>
          <w:rFonts w:asciiTheme="minorHAnsi" w:hAnsiTheme="minorHAnsi"/>
          <w:i w:val="0"/>
          <w:sz w:val="22"/>
          <w:szCs w:val="22"/>
        </w:rPr>
        <w:t>o</w:t>
      </w:r>
      <w:r w:rsidRPr="000A205C">
        <w:rPr>
          <w:rFonts w:asciiTheme="minorHAnsi" w:hAnsiTheme="minorHAnsi"/>
          <w:i w:val="0"/>
          <w:sz w:val="22"/>
          <w:szCs w:val="22"/>
        </w:rPr>
        <w:t xml:space="preserve">rganisational </w:t>
      </w:r>
      <w:r w:rsidR="00626080" w:rsidRPr="000A205C">
        <w:rPr>
          <w:rFonts w:asciiTheme="minorHAnsi" w:hAnsiTheme="minorHAnsi"/>
          <w:i w:val="0"/>
          <w:sz w:val="22"/>
          <w:szCs w:val="22"/>
        </w:rPr>
        <w:t>c</w:t>
      </w:r>
      <w:r w:rsidRPr="000A205C">
        <w:rPr>
          <w:rFonts w:asciiTheme="minorHAnsi" w:hAnsiTheme="minorHAnsi"/>
          <w:i w:val="0"/>
          <w:sz w:val="22"/>
          <w:szCs w:val="22"/>
        </w:rPr>
        <w:t>hart</w:t>
      </w:r>
    </w:p>
    <w:p w:rsidR="00CD4312" w:rsidRPr="000A205C" w:rsidRDefault="00CD4312" w:rsidP="00CD4312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 xml:space="preserve">Total number of staff – </w:t>
      </w:r>
    </w:p>
    <w:p w:rsidR="00CD4312" w:rsidRPr="000A205C" w:rsidRDefault="00CD4312" w:rsidP="00CD4312">
      <w:pPr>
        <w:rPr>
          <w:rFonts w:asciiTheme="minorHAnsi" w:hAnsiTheme="minorHAnsi"/>
          <w:sz w:val="22"/>
          <w:szCs w:val="22"/>
        </w:rPr>
      </w:pPr>
    </w:p>
    <w:p w:rsidR="00F30D20" w:rsidRPr="000A205C" w:rsidRDefault="00F30D20" w:rsidP="00F30D20">
      <w:pPr>
        <w:rPr>
          <w:rFonts w:asciiTheme="minorHAnsi" w:hAnsiTheme="minorHAnsi"/>
          <w:b/>
          <w:sz w:val="22"/>
          <w:szCs w:val="22"/>
        </w:rPr>
      </w:pPr>
      <w:r w:rsidRPr="000A205C">
        <w:rPr>
          <w:rFonts w:asciiTheme="minorHAnsi" w:hAnsiTheme="minorHAnsi"/>
          <w:b/>
          <w:sz w:val="22"/>
          <w:szCs w:val="22"/>
        </w:rPr>
        <w:t>Note: Some manager/supervisors may have dual responsibilities</w:t>
      </w:r>
    </w:p>
    <w:p w:rsidR="00A3461C" w:rsidRPr="000A205C" w:rsidRDefault="009D1E51">
      <w:p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1714500</wp:posOffset>
                </wp:positionV>
                <wp:extent cx="1485900" cy="685800"/>
                <wp:effectExtent l="0" t="0" r="0" b="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06D" w:rsidRDefault="00A2406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Senior </w:t>
                            </w:r>
                            <w:r w:rsidR="00626080">
                              <w:rPr>
                                <w:rFonts w:ascii="Arial" w:hAnsi="Arial"/>
                                <w:sz w:val="18"/>
                              </w:rPr>
                              <w:t>VDA</w:t>
                            </w:r>
                          </w:p>
                          <w:p w:rsidR="00A2406D" w:rsidRDefault="00A2406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Name:</w:t>
                            </w:r>
                          </w:p>
                          <w:p w:rsidR="00A2406D" w:rsidRDefault="00F30D2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No of </w:t>
                            </w:r>
                            <w:r w:rsidR="00626080">
                              <w:rPr>
                                <w:rFonts w:ascii="Arial" w:hAnsi="Arial"/>
                                <w:sz w:val="18"/>
                              </w:rPr>
                              <w:t>VDAs</w:t>
                            </w:r>
                            <w:r w:rsidR="00A2406D"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</w:p>
                          <w:p w:rsidR="00A2406D" w:rsidRDefault="00A2406D"/>
                          <w:p w:rsidR="00A2406D" w:rsidRDefault="00A2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378pt;margin-top:135pt;width:11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" o:allowincell="f">
                <v:textbox>
                  <w:txbxContent>
                    <w:p w:rsidR="00A2406D" w:rsidRDefault="00A2406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Senior </w:t>
                      </w:r>
                      <w:r w:rsidR="00626080">
                        <w:rPr>
                          <w:rFonts w:ascii="Arial" w:hAnsi="Arial"/>
                          <w:sz w:val="18"/>
                        </w:rPr>
                        <w:t>VDA</w:t>
                      </w:r>
                    </w:p>
                    <w:p w:rsidR="00A2406D" w:rsidRDefault="00A2406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Name:</w:t>
                      </w:r>
                    </w:p>
                    <w:p w:rsidR="00A2406D" w:rsidRDefault="00F30D20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No of </w:t>
                      </w:r>
                      <w:r w:rsidR="00626080">
                        <w:rPr>
                          <w:rFonts w:ascii="Arial" w:hAnsi="Arial"/>
                          <w:sz w:val="18"/>
                        </w:rPr>
                        <w:t>VDAs</w:t>
                      </w:r>
                      <w:r w:rsidR="00A2406D">
                        <w:rPr>
                          <w:rFonts w:ascii="Arial" w:hAnsi="Arial"/>
                          <w:sz w:val="18"/>
                        </w:rPr>
                        <w:t>:</w:t>
                      </w:r>
                    </w:p>
                    <w:p w:rsidR="00A2406D" w:rsidRDefault="00A2406D"/>
                    <w:p w:rsidR="00A2406D" w:rsidRDefault="00A2406D"/>
                  </w:txbxContent>
                </v:textbox>
              </v:shape>
            </w:pict>
          </mc:Fallback>
        </mc:AlternateContent>
      </w:r>
      <w:r w:rsidRPr="000A205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c">
            <w:drawing>
              <wp:inline distT="0" distB="0" distL="0" distR="0">
                <wp:extent cx="6286500" cy="2628900"/>
                <wp:effectExtent l="0" t="0" r="0" b="0"/>
                <wp:docPr id="13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400300" y="114300"/>
                            <a:ext cx="14859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06D" w:rsidRDefault="00F30D2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Main Contact &amp; Job T</w:t>
                              </w:r>
                              <w:r w:rsidR="00A2406D">
                                <w:rPr>
                                  <w:rFonts w:ascii="Arial" w:hAnsi="Arial"/>
                                  <w:sz w:val="18"/>
                                </w:rPr>
                                <w:t>itle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1500" y="8001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06D" w:rsidRDefault="00F30D2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Reception M</w:t>
                              </w:r>
                              <w:r w:rsidR="00A2406D">
                                <w:rPr>
                                  <w:rFonts w:ascii="Arial" w:hAnsi="Arial"/>
                                  <w:sz w:val="18"/>
                                </w:rPr>
                                <w:t>anager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Name: 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Total no of reception staff: </w:t>
                              </w:r>
                            </w:p>
                            <w:p w:rsidR="00A2406D" w:rsidRDefault="00A2406D"/>
                            <w:p w:rsidR="00A2406D" w:rsidRDefault="00A240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400300" y="8001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06D" w:rsidRDefault="00F30D2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Workshop M</w:t>
                              </w:r>
                              <w:r w:rsidR="00A2406D">
                                <w:rPr>
                                  <w:rFonts w:ascii="Arial" w:hAnsi="Arial"/>
                                  <w:sz w:val="18"/>
                                </w:rPr>
                                <w:t>anager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Name: 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Total no of </w:t>
                              </w:r>
                              <w:r w:rsidR="00B14A72">
                                <w:rPr>
                                  <w:rFonts w:ascii="Arial" w:hAnsi="Arial"/>
                                  <w:sz w:val="18"/>
                                </w:rPr>
                                <w:t xml:space="preserve">productive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staff: </w:t>
                              </w:r>
                            </w:p>
                            <w:p w:rsidR="00A2406D" w:rsidRDefault="00A2406D"/>
                            <w:p w:rsidR="00A2406D" w:rsidRDefault="00A240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229100" y="8001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06D" w:rsidRDefault="00F30D2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Office M</w:t>
                              </w:r>
                              <w:r w:rsidR="00A2406D">
                                <w:rPr>
                                  <w:rFonts w:ascii="Arial" w:hAnsi="Arial"/>
                                  <w:sz w:val="18"/>
                                </w:rPr>
                                <w:t>anager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Name:  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Total no </w:t>
                              </w:r>
                              <w:r w:rsidR="00F30D20">
                                <w:rPr>
                                  <w:rFonts w:ascii="Arial" w:hAnsi="Arial"/>
                                  <w:sz w:val="18"/>
                                </w:rPr>
                                <w:t xml:space="preserve">of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clerical staff:</w:t>
                              </w:r>
                            </w:p>
                            <w:p w:rsidR="00A2406D" w:rsidRDefault="00A2406D"/>
                            <w:p w:rsidR="00A2406D" w:rsidRDefault="00A240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7145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Panel Supervisor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Name: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No of technicians:</w:t>
                              </w:r>
                            </w:p>
                            <w:p w:rsidR="00A2406D" w:rsidRDefault="00A2406D"/>
                            <w:p w:rsidR="00A2406D" w:rsidRDefault="00A240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600200" y="17145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06D" w:rsidRDefault="00F30D2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Paint S</w:t>
                              </w:r>
                              <w:r w:rsidR="00A2406D">
                                <w:rPr>
                                  <w:rFonts w:ascii="Arial" w:hAnsi="Arial"/>
                                  <w:sz w:val="18"/>
                                </w:rPr>
                                <w:t>upervisor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Name: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No of technicians:</w:t>
                              </w:r>
                            </w:p>
                            <w:p w:rsidR="00A2406D" w:rsidRDefault="00A2406D"/>
                            <w:p w:rsidR="00A2406D" w:rsidRDefault="00A240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200400" y="17145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06D" w:rsidRDefault="00F30D2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MET S</w:t>
                              </w:r>
                              <w:r w:rsidR="00A2406D">
                                <w:rPr>
                                  <w:rFonts w:ascii="Arial" w:hAnsi="Arial"/>
                                  <w:sz w:val="18"/>
                                </w:rPr>
                                <w:t>upervisor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Name: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No of technicians:</w:t>
                              </w:r>
                            </w:p>
                            <w:p w:rsidR="00A2406D" w:rsidRDefault="00A2406D"/>
                            <w:p w:rsidR="00A2406D" w:rsidRDefault="00A240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" o:spid="_x0000_s1027" editas="canvas" style="width:495pt;height:207pt;mso-position-horizontal-relative:char;mso-position-vertical-relative:line" coordsize="6286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865;height:26289;visibility:visible;mso-wrap-style:square">
                  <v:fill o:detectmouseclick="t"/>
                  <v:path o:connecttype="none"/>
                </v:shape>
                <v:shape id="AutoShape 8" o:spid="_x0000_s1029" type="#_x0000_t109" style="position:absolute;left:24003;top:1143;width:14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A2406D" w:rsidRDefault="00F30D2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Main Contact &amp; Job T</w:t>
                        </w:r>
                        <w:r w:rsidR="00A2406D">
                          <w:rPr>
                            <w:rFonts w:ascii="Arial" w:hAnsi="Arial"/>
                            <w:sz w:val="18"/>
                          </w:rPr>
                          <w:t>itle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xbxContent>
                  </v:textbox>
                </v:shape>
                <v:shape id="AutoShape 9" o:spid="_x0000_s1030" type="#_x0000_t109" style="position:absolute;left:5715;top:8001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A2406D" w:rsidRDefault="00F30D2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Reception M</w:t>
                        </w:r>
                        <w:r w:rsidR="00A2406D">
                          <w:rPr>
                            <w:rFonts w:ascii="Arial" w:hAnsi="Arial"/>
                            <w:sz w:val="18"/>
                          </w:rPr>
                          <w:t>anager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Name: 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Total no of reception staff: </w:t>
                        </w:r>
                      </w:p>
                      <w:p w:rsidR="00A2406D" w:rsidRDefault="00A2406D"/>
                      <w:p w:rsidR="00A2406D" w:rsidRDefault="00A2406D"/>
                    </w:txbxContent>
                  </v:textbox>
                </v:shape>
                <v:shape id="AutoShape 11" o:spid="_x0000_s1031" type="#_x0000_t109" style="position:absolute;left:24003;top:8001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A2406D" w:rsidRDefault="00F30D2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Workshop M</w:t>
                        </w:r>
                        <w:r w:rsidR="00A2406D">
                          <w:rPr>
                            <w:rFonts w:ascii="Arial" w:hAnsi="Arial"/>
                            <w:sz w:val="18"/>
                          </w:rPr>
                          <w:t>anager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Name: 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Total no of </w:t>
                        </w:r>
                        <w:r w:rsidR="00B14A72">
                          <w:rPr>
                            <w:rFonts w:ascii="Arial" w:hAnsi="Arial"/>
                            <w:sz w:val="18"/>
                          </w:rPr>
                          <w:t xml:space="preserve">productive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staff: </w:t>
                        </w:r>
                      </w:p>
                      <w:p w:rsidR="00A2406D" w:rsidRDefault="00A2406D"/>
                      <w:p w:rsidR="00A2406D" w:rsidRDefault="00A2406D"/>
                    </w:txbxContent>
                  </v:textbox>
                </v:shape>
                <v:shape id="AutoShape 12" o:spid="_x0000_s1032" type="#_x0000_t109" style="position:absolute;left:42291;top:8001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A2406D" w:rsidRDefault="00F30D2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Office M</w:t>
                        </w:r>
                        <w:r w:rsidR="00A2406D">
                          <w:rPr>
                            <w:rFonts w:ascii="Arial" w:hAnsi="Arial"/>
                            <w:sz w:val="18"/>
                          </w:rPr>
                          <w:t>anager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Name:  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Total no </w:t>
                        </w:r>
                        <w:r w:rsidR="00F30D20">
                          <w:rPr>
                            <w:rFonts w:ascii="Arial" w:hAnsi="Arial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clerical staff:</w:t>
                        </w:r>
                      </w:p>
                      <w:p w:rsidR="00A2406D" w:rsidRDefault="00A2406D"/>
                      <w:p w:rsidR="00A2406D" w:rsidRDefault="00A2406D"/>
                    </w:txbxContent>
                  </v:textbox>
                </v:shape>
                <v:shape id="AutoShape 13" o:spid="_x0000_s1033" type="#_x0000_t109" style="position:absolute;top:17145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Panel Supervisor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Name: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No of technicians:</w:t>
                        </w:r>
                      </w:p>
                      <w:p w:rsidR="00A2406D" w:rsidRDefault="00A2406D"/>
                      <w:p w:rsidR="00A2406D" w:rsidRDefault="00A2406D"/>
                    </w:txbxContent>
                  </v:textbox>
                </v:shape>
                <v:shape id="AutoShape 14" o:spid="_x0000_s1034" type="#_x0000_t109" style="position:absolute;left:16002;top:17145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A2406D" w:rsidRDefault="00F30D2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Paint S</w:t>
                        </w:r>
                        <w:r w:rsidR="00A2406D">
                          <w:rPr>
                            <w:rFonts w:ascii="Arial" w:hAnsi="Arial"/>
                            <w:sz w:val="18"/>
                          </w:rPr>
                          <w:t>upervisor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Name: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No of technicians:</w:t>
                        </w:r>
                      </w:p>
                      <w:p w:rsidR="00A2406D" w:rsidRDefault="00A2406D"/>
                      <w:p w:rsidR="00A2406D" w:rsidRDefault="00A2406D"/>
                    </w:txbxContent>
                  </v:textbox>
                </v:shape>
                <v:shape id="AutoShape 15" o:spid="_x0000_s1035" type="#_x0000_t109" style="position:absolute;left:32004;top:17145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A2406D" w:rsidRDefault="00F30D2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MET S</w:t>
                        </w:r>
                        <w:r w:rsidR="00A2406D">
                          <w:rPr>
                            <w:rFonts w:ascii="Arial" w:hAnsi="Arial"/>
                            <w:sz w:val="18"/>
                          </w:rPr>
                          <w:t>upervisor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Name: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No of technicians:</w:t>
                        </w:r>
                      </w:p>
                      <w:p w:rsidR="00A2406D" w:rsidRDefault="00A2406D"/>
                      <w:p w:rsidR="00A2406D" w:rsidRDefault="00A2406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4A72" w:rsidRPr="000A205C" w:rsidRDefault="00B14A7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3461C" w:rsidRPr="000A205C" w:rsidRDefault="00A3461C">
      <w:p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Please enter the name of the person responsible for the following areas</w:t>
      </w:r>
    </w:p>
    <w:p w:rsidR="00A3461C" w:rsidRPr="000A205C" w:rsidRDefault="009D1E51" w:rsidP="00B14A72">
      <w:p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c">
            <w:drawing>
              <wp:inline distT="0" distB="0" distL="0" distR="0">
                <wp:extent cx="6400800" cy="1028700"/>
                <wp:effectExtent l="0" t="0" r="0" b="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Health &amp; Safety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600200" y="2286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Customer Care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200400" y="2286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Plant maintenance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800600" y="2286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Training</w:t>
                              </w: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A2406D" w:rsidRDefault="00A2406D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" o:spid="_x0000_s1036" editas="canvas" style="width:7in;height:81pt;mso-position-horizontal-relative:char;mso-position-vertical-relative:line" coordsize="6400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">
                <v:shape id="_x0000_s1037" type="#_x0000_t75" style="position:absolute;width:64008;height:10287;visibility:visible;mso-wrap-style:square">
                  <v:fill o:detectmouseclick="t"/>
                  <v:path o:connecttype="none"/>
                </v:shape>
                <v:shape id="AutoShape 22" o:spid="_x0000_s1038" type="#_x0000_t109" style="position:absolute;top:228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Health &amp; Safety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</w:p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</w:p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 id="AutoShape 23" o:spid="_x0000_s1039" type="#_x0000_t109" style="position:absolute;left:16002;top:228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Customer Care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</w:p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</w:p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 id="AutoShape 24" o:spid="_x0000_s1040" type="#_x0000_t109" style="position:absolute;left:32004;top:228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Plant maintenance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</w:p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</w:p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 id="AutoShape 25" o:spid="_x0000_s1041" type="#_x0000_t109" style="position:absolute;left:48006;top:228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Training</w:t>
                        </w:r>
                      </w:p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</w:p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</w:p>
                      <w:p w:rsidR="00A2406D" w:rsidRDefault="00A2406D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461C" w:rsidRPr="000A205C" w:rsidRDefault="00A3461C" w:rsidP="00AC3CE2">
      <w:pPr>
        <w:pStyle w:val="Heading2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 xml:space="preserve">Operational </w:t>
      </w:r>
    </w:p>
    <w:p w:rsidR="00626080" w:rsidRDefault="00626080" w:rsidP="0062608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What approvals does the business hold?</w:t>
      </w:r>
    </w:p>
    <w:p w:rsidR="000A205C" w:rsidRPr="000A205C" w:rsidRDefault="000A205C" w:rsidP="000A205C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A3461C" w:rsidRDefault="00A3461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 xml:space="preserve">How do you monitor your </w:t>
      </w:r>
      <w:r w:rsidR="00664BD7" w:rsidRPr="000A205C">
        <w:rPr>
          <w:rFonts w:asciiTheme="minorHAnsi" w:hAnsiTheme="minorHAnsi"/>
          <w:sz w:val="22"/>
          <w:szCs w:val="22"/>
        </w:rPr>
        <w:t>business performance</w:t>
      </w:r>
      <w:r w:rsidR="000A205C">
        <w:rPr>
          <w:rFonts w:asciiTheme="minorHAnsi" w:hAnsiTheme="minorHAnsi"/>
          <w:sz w:val="22"/>
          <w:szCs w:val="22"/>
        </w:rPr>
        <w:t>?</w:t>
      </w:r>
    </w:p>
    <w:p w:rsidR="000A205C" w:rsidRPr="000A205C" w:rsidRDefault="000A205C" w:rsidP="000A205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F3A39" w:rsidRDefault="004F3A3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What is your most valuable work stream and why?</w:t>
      </w:r>
    </w:p>
    <w:p w:rsidR="000A205C" w:rsidRPr="000A205C" w:rsidRDefault="000A205C" w:rsidP="000A205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3461C" w:rsidRDefault="00626080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How</w:t>
      </w:r>
      <w:r w:rsidR="00A3461C" w:rsidRPr="000A205C">
        <w:rPr>
          <w:rFonts w:asciiTheme="minorHAnsi" w:hAnsiTheme="minorHAnsi"/>
          <w:sz w:val="22"/>
          <w:szCs w:val="22"/>
        </w:rPr>
        <w:t xml:space="preserve"> do you ensure you use the correct methodology to repair</w:t>
      </w:r>
      <w:r w:rsidRPr="000A205C">
        <w:rPr>
          <w:rFonts w:asciiTheme="minorHAnsi" w:hAnsiTheme="minorHAnsi"/>
          <w:sz w:val="22"/>
          <w:szCs w:val="22"/>
        </w:rPr>
        <w:t xml:space="preserve"> modern</w:t>
      </w:r>
      <w:r w:rsidR="00A3461C" w:rsidRPr="000A205C">
        <w:rPr>
          <w:rFonts w:asciiTheme="minorHAnsi" w:hAnsiTheme="minorHAnsi"/>
          <w:sz w:val="22"/>
          <w:szCs w:val="22"/>
        </w:rPr>
        <w:t xml:space="preserve"> vehicles?</w:t>
      </w:r>
    </w:p>
    <w:p w:rsidR="000A205C" w:rsidRPr="000A205C" w:rsidRDefault="000A205C" w:rsidP="000A205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3461C" w:rsidRPr="000A205C" w:rsidRDefault="00A3461C">
      <w:pPr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How do you ensure estimating accuracy within your business?</w:t>
      </w:r>
    </w:p>
    <w:p w:rsidR="00A3461C" w:rsidRPr="000A205C" w:rsidRDefault="00A3461C">
      <w:pPr>
        <w:rPr>
          <w:rFonts w:asciiTheme="minorHAnsi" w:hAnsiTheme="minorHAnsi"/>
          <w:sz w:val="22"/>
          <w:szCs w:val="22"/>
        </w:rPr>
      </w:pPr>
    </w:p>
    <w:p w:rsidR="00A3461C" w:rsidRPr="000A205C" w:rsidRDefault="00A3461C">
      <w:pPr>
        <w:pStyle w:val="Heading2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lastRenderedPageBreak/>
        <w:t>Financial</w:t>
      </w:r>
    </w:p>
    <w:p w:rsidR="000A205C" w:rsidRDefault="00A3461C" w:rsidP="000A205C">
      <w:pPr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What performance measurements do you use?</w:t>
      </w:r>
    </w:p>
    <w:p w:rsidR="000A205C" w:rsidRPr="000A205C" w:rsidRDefault="000A205C" w:rsidP="000A205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3461C" w:rsidRDefault="00A3461C">
      <w:pPr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 xml:space="preserve">What </w:t>
      </w:r>
      <w:r w:rsidR="004F3A39" w:rsidRPr="000A205C">
        <w:rPr>
          <w:rFonts w:asciiTheme="minorHAnsi" w:hAnsiTheme="minorHAnsi"/>
          <w:sz w:val="22"/>
          <w:szCs w:val="22"/>
        </w:rPr>
        <w:t xml:space="preserve">are </w:t>
      </w:r>
      <w:r w:rsidRPr="000A205C">
        <w:rPr>
          <w:rFonts w:asciiTheme="minorHAnsi" w:hAnsiTheme="minorHAnsi"/>
          <w:sz w:val="22"/>
          <w:szCs w:val="22"/>
        </w:rPr>
        <w:t xml:space="preserve">your key </w:t>
      </w:r>
      <w:r w:rsidR="004F3A39" w:rsidRPr="000A205C">
        <w:rPr>
          <w:rFonts w:asciiTheme="minorHAnsi" w:hAnsiTheme="minorHAnsi"/>
          <w:sz w:val="22"/>
          <w:szCs w:val="22"/>
        </w:rPr>
        <w:t xml:space="preserve">financial </w:t>
      </w:r>
      <w:r w:rsidRPr="000A205C">
        <w:rPr>
          <w:rFonts w:asciiTheme="minorHAnsi" w:hAnsiTheme="minorHAnsi"/>
          <w:sz w:val="22"/>
          <w:szCs w:val="22"/>
        </w:rPr>
        <w:t>measure</w:t>
      </w:r>
      <w:r w:rsidR="004F3A39" w:rsidRPr="000A205C">
        <w:rPr>
          <w:rFonts w:asciiTheme="minorHAnsi" w:hAnsiTheme="minorHAnsi"/>
          <w:sz w:val="22"/>
          <w:szCs w:val="22"/>
        </w:rPr>
        <w:t>s</w:t>
      </w:r>
      <w:r w:rsidRPr="000A205C">
        <w:rPr>
          <w:rFonts w:asciiTheme="minorHAnsi" w:hAnsiTheme="minorHAnsi"/>
          <w:sz w:val="22"/>
          <w:szCs w:val="22"/>
        </w:rPr>
        <w:t>?</w:t>
      </w:r>
      <w:r w:rsidR="004F3A39" w:rsidRPr="000A205C">
        <w:rPr>
          <w:rFonts w:asciiTheme="minorHAnsi" w:hAnsiTheme="minorHAnsi"/>
          <w:sz w:val="22"/>
          <w:szCs w:val="22"/>
        </w:rPr>
        <w:t xml:space="preserve"> And h</w:t>
      </w:r>
      <w:r w:rsidRPr="000A205C">
        <w:rPr>
          <w:rFonts w:asciiTheme="minorHAnsi" w:hAnsiTheme="minorHAnsi"/>
          <w:sz w:val="22"/>
          <w:szCs w:val="22"/>
        </w:rPr>
        <w:t xml:space="preserve">ow do you </w:t>
      </w:r>
      <w:r w:rsidR="004F3A39" w:rsidRPr="000A205C">
        <w:rPr>
          <w:rFonts w:asciiTheme="minorHAnsi" w:hAnsiTheme="minorHAnsi"/>
          <w:sz w:val="22"/>
          <w:szCs w:val="22"/>
        </w:rPr>
        <w:t>record them</w:t>
      </w:r>
      <w:r w:rsidRPr="000A205C">
        <w:rPr>
          <w:rFonts w:asciiTheme="minorHAnsi" w:hAnsiTheme="minorHAnsi"/>
          <w:sz w:val="22"/>
          <w:szCs w:val="22"/>
        </w:rPr>
        <w:t>?</w:t>
      </w:r>
    </w:p>
    <w:p w:rsidR="000A205C" w:rsidRPr="000A205C" w:rsidRDefault="000A205C" w:rsidP="000A205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F3A39" w:rsidRDefault="004F3A39">
      <w:pPr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S</w:t>
      </w:r>
      <w:r w:rsidR="00A3461C" w:rsidRPr="000A205C">
        <w:rPr>
          <w:rFonts w:asciiTheme="minorHAnsi" w:hAnsiTheme="minorHAnsi"/>
          <w:sz w:val="22"/>
          <w:szCs w:val="22"/>
        </w:rPr>
        <w:t xml:space="preserve">elect one of </w:t>
      </w:r>
      <w:r w:rsidRPr="000A205C">
        <w:rPr>
          <w:rFonts w:asciiTheme="minorHAnsi" w:hAnsiTheme="minorHAnsi"/>
          <w:sz w:val="22"/>
          <w:szCs w:val="22"/>
        </w:rPr>
        <w:t>your key measures and describe how you have a</w:t>
      </w:r>
      <w:r w:rsidR="00A3461C" w:rsidRPr="000A205C">
        <w:rPr>
          <w:rFonts w:asciiTheme="minorHAnsi" w:hAnsiTheme="minorHAnsi"/>
          <w:sz w:val="22"/>
          <w:szCs w:val="22"/>
        </w:rPr>
        <w:t xml:space="preserve">ffected it over the last </w:t>
      </w:r>
      <w:r w:rsidRPr="000A205C">
        <w:rPr>
          <w:rFonts w:asciiTheme="minorHAnsi" w:hAnsiTheme="minorHAnsi"/>
          <w:sz w:val="22"/>
          <w:szCs w:val="22"/>
        </w:rPr>
        <w:t>12</w:t>
      </w:r>
      <w:r w:rsidR="00A3461C" w:rsidRPr="000A205C">
        <w:rPr>
          <w:rFonts w:asciiTheme="minorHAnsi" w:hAnsiTheme="minorHAnsi"/>
          <w:sz w:val="22"/>
          <w:szCs w:val="22"/>
        </w:rPr>
        <w:t xml:space="preserve"> months</w:t>
      </w:r>
      <w:r w:rsidRPr="000A205C">
        <w:rPr>
          <w:rFonts w:asciiTheme="minorHAnsi" w:hAnsiTheme="minorHAnsi"/>
          <w:sz w:val="22"/>
          <w:szCs w:val="22"/>
        </w:rPr>
        <w:t xml:space="preserve"> – how, what and why?</w:t>
      </w:r>
    </w:p>
    <w:p w:rsidR="000A205C" w:rsidRPr="000A205C" w:rsidRDefault="000A205C" w:rsidP="000A205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F3A39" w:rsidRPr="000A205C" w:rsidRDefault="008A396F" w:rsidP="004F3A39">
      <w:pPr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 xml:space="preserve">What changes are you expecting in your profitability </w:t>
      </w:r>
      <w:r w:rsidR="004F3A39" w:rsidRPr="000A205C">
        <w:rPr>
          <w:rFonts w:asciiTheme="minorHAnsi" w:hAnsiTheme="minorHAnsi"/>
          <w:sz w:val="22"/>
          <w:szCs w:val="22"/>
        </w:rPr>
        <w:t>in 2016? Why?</w:t>
      </w:r>
    </w:p>
    <w:p w:rsidR="00A3461C" w:rsidRPr="000A205C" w:rsidRDefault="004F3A39" w:rsidP="004F3A39">
      <w:p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 xml:space="preserve"> </w:t>
      </w:r>
    </w:p>
    <w:p w:rsidR="00A3461C" w:rsidRPr="000A205C" w:rsidRDefault="00A3461C">
      <w:pPr>
        <w:pStyle w:val="Heading2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Marketing</w:t>
      </w:r>
    </w:p>
    <w:p w:rsidR="004F3A39" w:rsidRDefault="00A3461C" w:rsidP="004F3A39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 xml:space="preserve">What marketing of your </w:t>
      </w:r>
      <w:r w:rsidR="00F30D20" w:rsidRPr="000A205C">
        <w:rPr>
          <w:rFonts w:asciiTheme="minorHAnsi" w:hAnsiTheme="minorHAnsi"/>
          <w:sz w:val="22"/>
          <w:szCs w:val="22"/>
        </w:rPr>
        <w:t>bodyshop</w:t>
      </w:r>
      <w:r w:rsidRPr="000A205C">
        <w:rPr>
          <w:rFonts w:asciiTheme="minorHAnsi" w:hAnsiTheme="minorHAnsi"/>
          <w:sz w:val="22"/>
          <w:szCs w:val="22"/>
        </w:rPr>
        <w:t xml:space="preserve"> </w:t>
      </w:r>
      <w:r w:rsidR="008A396F" w:rsidRPr="000A205C">
        <w:rPr>
          <w:rFonts w:asciiTheme="minorHAnsi" w:hAnsiTheme="minorHAnsi"/>
          <w:sz w:val="22"/>
          <w:szCs w:val="22"/>
        </w:rPr>
        <w:t>d</w:t>
      </w:r>
      <w:r w:rsidR="004F3A39" w:rsidRPr="000A205C">
        <w:rPr>
          <w:rFonts w:asciiTheme="minorHAnsi" w:hAnsiTheme="minorHAnsi"/>
          <w:sz w:val="22"/>
          <w:szCs w:val="22"/>
        </w:rPr>
        <w:t xml:space="preserve">o </w:t>
      </w:r>
      <w:r w:rsidR="008A396F" w:rsidRPr="000A205C">
        <w:rPr>
          <w:rFonts w:asciiTheme="minorHAnsi" w:hAnsiTheme="minorHAnsi"/>
          <w:sz w:val="22"/>
          <w:szCs w:val="22"/>
        </w:rPr>
        <w:t>you</w:t>
      </w:r>
      <w:r w:rsidRPr="000A205C">
        <w:rPr>
          <w:rFonts w:asciiTheme="minorHAnsi" w:hAnsiTheme="minorHAnsi"/>
          <w:sz w:val="22"/>
          <w:szCs w:val="22"/>
        </w:rPr>
        <w:t xml:space="preserve"> carry out</w:t>
      </w:r>
      <w:r w:rsidR="004F3A39" w:rsidRPr="000A205C">
        <w:rPr>
          <w:rFonts w:asciiTheme="minorHAnsi" w:hAnsiTheme="minorHAnsi"/>
          <w:sz w:val="22"/>
          <w:szCs w:val="22"/>
        </w:rPr>
        <w:t>?</w:t>
      </w:r>
    </w:p>
    <w:p w:rsidR="000A205C" w:rsidRPr="000A205C" w:rsidRDefault="000A205C" w:rsidP="000A205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3461C" w:rsidRDefault="00A3461C" w:rsidP="004F3A39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 xml:space="preserve">What have you done to maximise </w:t>
      </w:r>
      <w:r w:rsidR="004F3A39" w:rsidRPr="000A205C">
        <w:rPr>
          <w:rFonts w:asciiTheme="minorHAnsi" w:hAnsiTheme="minorHAnsi"/>
          <w:sz w:val="22"/>
          <w:szCs w:val="22"/>
        </w:rPr>
        <w:t>your most valuable work stream</w:t>
      </w:r>
      <w:r w:rsidRPr="000A205C">
        <w:rPr>
          <w:rFonts w:asciiTheme="minorHAnsi" w:hAnsiTheme="minorHAnsi"/>
          <w:sz w:val="22"/>
          <w:szCs w:val="22"/>
        </w:rPr>
        <w:t>?</w:t>
      </w:r>
      <w:r w:rsidRPr="000A205C">
        <w:rPr>
          <w:rFonts w:asciiTheme="minorHAnsi" w:hAnsiTheme="minorHAnsi"/>
          <w:sz w:val="22"/>
          <w:szCs w:val="22"/>
        </w:rPr>
        <w:tab/>
      </w:r>
    </w:p>
    <w:p w:rsidR="000A205C" w:rsidRPr="000A205C" w:rsidRDefault="000A205C" w:rsidP="000A205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F3A39" w:rsidRPr="000A205C" w:rsidRDefault="00664BD7" w:rsidP="004F3A39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 xml:space="preserve">What has been your most successful marketing </w:t>
      </w:r>
      <w:r w:rsidR="004F3A39" w:rsidRPr="000A205C">
        <w:rPr>
          <w:rFonts w:asciiTheme="minorHAnsi" w:hAnsiTheme="minorHAnsi"/>
          <w:sz w:val="22"/>
          <w:szCs w:val="22"/>
        </w:rPr>
        <w:t>strategy and why?</w:t>
      </w:r>
    </w:p>
    <w:p w:rsidR="00A3461C" w:rsidRPr="000A205C" w:rsidRDefault="004F3A39" w:rsidP="004F3A39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 xml:space="preserve"> </w:t>
      </w:r>
    </w:p>
    <w:p w:rsidR="00A3461C" w:rsidRPr="000A205C" w:rsidRDefault="00A3461C">
      <w:pPr>
        <w:pStyle w:val="Heading2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Personnel</w:t>
      </w:r>
    </w:p>
    <w:p w:rsidR="004F3A39" w:rsidRDefault="00A3461C" w:rsidP="004F3A39">
      <w:pPr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H</w:t>
      </w:r>
      <w:r w:rsidR="00B14A72" w:rsidRPr="000A205C">
        <w:rPr>
          <w:rFonts w:asciiTheme="minorHAnsi" w:hAnsiTheme="minorHAnsi"/>
          <w:sz w:val="22"/>
          <w:szCs w:val="22"/>
        </w:rPr>
        <w:t xml:space="preserve">ow do you </w:t>
      </w:r>
      <w:r w:rsidR="004F3A39" w:rsidRPr="000A205C">
        <w:rPr>
          <w:rFonts w:asciiTheme="minorHAnsi" w:hAnsiTheme="minorHAnsi"/>
          <w:sz w:val="22"/>
          <w:szCs w:val="22"/>
        </w:rPr>
        <w:t>measure</w:t>
      </w:r>
      <w:r w:rsidR="003478D5" w:rsidRPr="000A205C">
        <w:rPr>
          <w:rFonts w:asciiTheme="minorHAnsi" w:hAnsiTheme="minorHAnsi"/>
          <w:sz w:val="22"/>
          <w:szCs w:val="22"/>
        </w:rPr>
        <w:t xml:space="preserve">, monitor </w:t>
      </w:r>
      <w:r w:rsidR="004F3A39" w:rsidRPr="000A205C">
        <w:rPr>
          <w:rFonts w:asciiTheme="minorHAnsi" w:hAnsiTheme="minorHAnsi"/>
          <w:sz w:val="22"/>
          <w:szCs w:val="22"/>
        </w:rPr>
        <w:t xml:space="preserve">and reward </w:t>
      </w:r>
      <w:r w:rsidR="00664BD7" w:rsidRPr="000A205C">
        <w:rPr>
          <w:rFonts w:asciiTheme="minorHAnsi" w:hAnsiTheme="minorHAnsi"/>
          <w:sz w:val="22"/>
          <w:szCs w:val="22"/>
        </w:rPr>
        <w:t>performance?</w:t>
      </w:r>
      <w:r w:rsidR="004F3A39" w:rsidRPr="000A205C">
        <w:rPr>
          <w:rFonts w:asciiTheme="minorHAnsi" w:hAnsiTheme="minorHAnsi"/>
          <w:sz w:val="22"/>
          <w:szCs w:val="22"/>
        </w:rPr>
        <w:t xml:space="preserve"> Why?</w:t>
      </w:r>
    </w:p>
    <w:p w:rsidR="000A205C" w:rsidRPr="000A205C" w:rsidRDefault="000A205C" w:rsidP="000A205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C3CE2" w:rsidRPr="000A205C" w:rsidRDefault="00AC3CE2" w:rsidP="004F3A39">
      <w:pPr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If you could add one member of staff (at no extra cost), what role would you give them and why?</w:t>
      </w:r>
    </w:p>
    <w:p w:rsidR="00A3461C" w:rsidRPr="000A205C" w:rsidRDefault="004F3A39" w:rsidP="004F3A39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 xml:space="preserve">  </w:t>
      </w:r>
    </w:p>
    <w:p w:rsidR="00AC3CE2" w:rsidRPr="000A205C" w:rsidRDefault="00A3461C" w:rsidP="00AC3CE2">
      <w:pPr>
        <w:pStyle w:val="Heading2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Current Issues</w:t>
      </w:r>
    </w:p>
    <w:p w:rsidR="000A205C" w:rsidRDefault="00AC3CE2" w:rsidP="000A205C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What challenges do you currently face as a business?</w:t>
      </w:r>
    </w:p>
    <w:p w:rsidR="00AC3CE2" w:rsidRPr="000A205C" w:rsidRDefault="00AC3CE2" w:rsidP="000A205C">
      <w:pPr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br/>
      </w:r>
    </w:p>
    <w:p w:rsidR="00AC3CE2" w:rsidRPr="000A205C" w:rsidRDefault="00AC3CE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Provide an example of a strategy in place to overcome one of these issues.</w:t>
      </w:r>
    </w:p>
    <w:p w:rsidR="00A3461C" w:rsidRPr="000A205C" w:rsidRDefault="00A3461C">
      <w:pPr>
        <w:rPr>
          <w:rFonts w:asciiTheme="minorHAnsi" w:hAnsiTheme="minorHAnsi"/>
          <w:sz w:val="22"/>
          <w:szCs w:val="22"/>
        </w:rPr>
      </w:pPr>
    </w:p>
    <w:p w:rsidR="00A3461C" w:rsidRPr="000A205C" w:rsidRDefault="00A3461C">
      <w:pPr>
        <w:rPr>
          <w:rFonts w:asciiTheme="minorHAnsi" w:hAnsiTheme="minorHAnsi"/>
          <w:sz w:val="22"/>
          <w:szCs w:val="22"/>
        </w:rPr>
      </w:pPr>
    </w:p>
    <w:p w:rsidR="001D0812" w:rsidRPr="000A205C" w:rsidRDefault="001D0812" w:rsidP="001D0812">
      <w:pPr>
        <w:pStyle w:val="Heading2"/>
        <w:rPr>
          <w:rFonts w:asciiTheme="minorHAnsi" w:hAnsiTheme="minorHAnsi"/>
          <w:sz w:val="22"/>
          <w:szCs w:val="22"/>
        </w:rPr>
      </w:pPr>
      <w:r w:rsidRPr="000A205C">
        <w:rPr>
          <w:rFonts w:asciiTheme="minorHAnsi" w:hAnsiTheme="minorHAnsi"/>
          <w:sz w:val="22"/>
          <w:szCs w:val="22"/>
        </w:rPr>
        <w:t>Return Address</w:t>
      </w:r>
    </w:p>
    <w:p w:rsidR="00AC3CE2" w:rsidRPr="000A205C" w:rsidRDefault="00AC3CE2" w:rsidP="00AC3CE2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 xml:space="preserve">Please return completed forms to: Emily Miles, </w:t>
      </w:r>
      <w:hyperlink r:id="rId8" w:history="1">
        <w:r w:rsidRPr="000A205C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="000A205C">
        <w:rPr>
          <w:rFonts w:asciiTheme="minorHAnsi" w:hAnsiTheme="minorHAnsi" w:cs="Arial"/>
          <w:sz w:val="22"/>
          <w:szCs w:val="22"/>
        </w:rPr>
        <w:t>.</w:t>
      </w:r>
    </w:p>
    <w:p w:rsidR="00AC3CE2" w:rsidRPr="000A205C" w:rsidRDefault="00AC3CE2" w:rsidP="00AC3CE2">
      <w:pPr>
        <w:rPr>
          <w:rFonts w:asciiTheme="minorHAnsi" w:hAnsiTheme="minorHAnsi" w:cs="Arial"/>
          <w:sz w:val="22"/>
          <w:szCs w:val="22"/>
        </w:rPr>
      </w:pPr>
    </w:p>
    <w:p w:rsidR="00AC3CE2" w:rsidRPr="000A205C" w:rsidRDefault="00AC3CE2" w:rsidP="00AC3CE2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sz w:val="22"/>
          <w:szCs w:val="22"/>
        </w:rPr>
        <w:t>You will receive an email receipt confirming your questionnaire has been received</w:t>
      </w:r>
      <w:r w:rsidR="000A205C">
        <w:rPr>
          <w:rFonts w:asciiTheme="minorHAnsi" w:hAnsiTheme="minorHAnsi" w:cs="Arial"/>
          <w:sz w:val="22"/>
          <w:szCs w:val="22"/>
        </w:rPr>
        <w:t>.</w:t>
      </w:r>
    </w:p>
    <w:p w:rsidR="00AC3CE2" w:rsidRPr="000A205C" w:rsidRDefault="00AC3CE2" w:rsidP="00AC3CE2">
      <w:pPr>
        <w:rPr>
          <w:rFonts w:asciiTheme="minorHAnsi" w:hAnsiTheme="minorHAnsi" w:cs="Arial"/>
          <w:b/>
          <w:sz w:val="22"/>
          <w:szCs w:val="22"/>
        </w:rPr>
      </w:pPr>
    </w:p>
    <w:p w:rsidR="00AC3CE2" w:rsidRPr="000A205C" w:rsidRDefault="00AC3CE2" w:rsidP="00AC3CE2">
      <w:pPr>
        <w:rPr>
          <w:rFonts w:asciiTheme="minorHAnsi" w:hAnsiTheme="minorHAnsi" w:cs="Arial"/>
          <w:sz w:val="22"/>
          <w:szCs w:val="22"/>
        </w:rPr>
      </w:pPr>
      <w:r w:rsidRPr="000A205C">
        <w:rPr>
          <w:rFonts w:asciiTheme="minorHAnsi" w:hAnsiTheme="minorHAnsi" w:cs="Arial"/>
          <w:b/>
          <w:sz w:val="22"/>
          <w:szCs w:val="22"/>
        </w:rPr>
        <w:t xml:space="preserve">Deadline: </w:t>
      </w:r>
      <w:r w:rsidR="000A205C">
        <w:rPr>
          <w:rFonts w:asciiTheme="minorHAnsi" w:hAnsiTheme="minorHAnsi" w:cs="Arial"/>
          <w:b/>
          <w:sz w:val="22"/>
          <w:szCs w:val="22"/>
        </w:rPr>
        <w:t>Monday 16 May 2016.</w:t>
      </w:r>
    </w:p>
    <w:p w:rsidR="00A3461C" w:rsidRPr="000A205C" w:rsidRDefault="00A3461C" w:rsidP="001D0812">
      <w:pPr>
        <w:rPr>
          <w:rFonts w:asciiTheme="minorHAnsi" w:hAnsiTheme="minorHAnsi"/>
          <w:sz w:val="22"/>
          <w:szCs w:val="22"/>
        </w:rPr>
      </w:pPr>
    </w:p>
    <w:sectPr w:rsidR="00A3461C" w:rsidRPr="000A205C" w:rsidSect="001D0812">
      <w:footerReference w:type="default" r:id="rId9"/>
      <w:headerReference w:type="first" r:id="rId10"/>
      <w:pgSz w:w="11906" w:h="16838"/>
      <w:pgMar w:top="1440" w:right="1418" w:bottom="144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55" w:rsidRDefault="00826255">
      <w:r>
        <w:separator/>
      </w:r>
    </w:p>
  </w:endnote>
  <w:endnote w:type="continuationSeparator" w:id="0">
    <w:p w:rsidR="00826255" w:rsidRDefault="0082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6D" w:rsidRDefault="00F30D20">
    <w:pPr>
      <w:pStyle w:val="Footer"/>
      <w:jc w:val="right"/>
      <w:rPr>
        <w:rFonts w:ascii="Arial" w:hAnsi="Arial"/>
      </w:rPr>
    </w:pPr>
    <w:r>
      <w:rPr>
        <w:rFonts w:ascii="Arial" w:hAnsi="Arial"/>
      </w:rPr>
      <w:t>© Plenham Ltd 20</w:t>
    </w:r>
    <w:r w:rsidR="005615D3">
      <w:rPr>
        <w:rFonts w:ascii="Arial" w:hAnsi="Arial"/>
      </w:rPr>
      <w:t>1</w:t>
    </w:r>
    <w:r w:rsidR="000A205C">
      <w:rPr>
        <w:rFonts w:ascii="Arial" w:hAnsi="Aria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55" w:rsidRDefault="00826255">
      <w:r>
        <w:separator/>
      </w:r>
    </w:p>
  </w:footnote>
  <w:footnote w:type="continuationSeparator" w:id="0">
    <w:p w:rsidR="00826255" w:rsidRDefault="0082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12" w:rsidRDefault="009D1E51" w:rsidP="0021545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438400" cy="438150"/>
          <wp:effectExtent l="0" t="0" r="0" b="0"/>
          <wp:docPr id="3" name="Picture 3" descr="V:\BODYSHOP STUFF\2015\bodysho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BODYSHOP STUFF\2015\bodysho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2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72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4811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C56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407D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920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BC22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8314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D52F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6B6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B07352"/>
    <w:multiLevelType w:val="hybridMultilevel"/>
    <w:tmpl w:val="D602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77B10"/>
    <w:multiLevelType w:val="hybridMultilevel"/>
    <w:tmpl w:val="D464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772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717C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3C05F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4F1E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BB11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FA107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60"/>
    <w:rsid w:val="00007070"/>
    <w:rsid w:val="000A205C"/>
    <w:rsid w:val="00141312"/>
    <w:rsid w:val="00141B54"/>
    <w:rsid w:val="00174060"/>
    <w:rsid w:val="001D0812"/>
    <w:rsid w:val="00215455"/>
    <w:rsid w:val="0023044A"/>
    <w:rsid w:val="002842DC"/>
    <w:rsid w:val="00295C55"/>
    <w:rsid w:val="003455B4"/>
    <w:rsid w:val="003478D5"/>
    <w:rsid w:val="004065F6"/>
    <w:rsid w:val="004F3A39"/>
    <w:rsid w:val="0052474F"/>
    <w:rsid w:val="005615D3"/>
    <w:rsid w:val="005C2787"/>
    <w:rsid w:val="005F4DC1"/>
    <w:rsid w:val="00626080"/>
    <w:rsid w:val="00660572"/>
    <w:rsid w:val="00664BD7"/>
    <w:rsid w:val="006B5E1F"/>
    <w:rsid w:val="006E3A7D"/>
    <w:rsid w:val="0073539C"/>
    <w:rsid w:val="00774508"/>
    <w:rsid w:val="007F7F09"/>
    <w:rsid w:val="00826255"/>
    <w:rsid w:val="008A2901"/>
    <w:rsid w:val="008A396F"/>
    <w:rsid w:val="008C0C07"/>
    <w:rsid w:val="008E09CF"/>
    <w:rsid w:val="009D1E51"/>
    <w:rsid w:val="00A2406D"/>
    <w:rsid w:val="00A3461C"/>
    <w:rsid w:val="00A62044"/>
    <w:rsid w:val="00A7169B"/>
    <w:rsid w:val="00AC3CE2"/>
    <w:rsid w:val="00AD563E"/>
    <w:rsid w:val="00B14A72"/>
    <w:rsid w:val="00B37F6A"/>
    <w:rsid w:val="00C038FC"/>
    <w:rsid w:val="00C6708C"/>
    <w:rsid w:val="00CD4312"/>
    <w:rsid w:val="00CD686C"/>
    <w:rsid w:val="00CF1F5C"/>
    <w:rsid w:val="00CF5FE8"/>
    <w:rsid w:val="00DA5823"/>
    <w:rsid w:val="00DD2F34"/>
    <w:rsid w:val="00E2558F"/>
    <w:rsid w:val="00E27102"/>
    <w:rsid w:val="00EA7AE8"/>
    <w:rsid w:val="00EF1EAD"/>
    <w:rsid w:val="00F27C54"/>
    <w:rsid w:val="00F30D20"/>
    <w:rsid w:val="00F445ED"/>
    <w:rsid w:val="00F4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6796DCCB-BD41-4780-87C9-5197D639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C0C0C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C0C0C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52"/>
    </w:rPr>
  </w:style>
  <w:style w:type="paragraph" w:styleId="ListParagraph">
    <w:name w:val="List Paragraph"/>
    <w:basedOn w:val="Normal"/>
    <w:uiPriority w:val="34"/>
    <w:qFormat/>
    <w:rsid w:val="0062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bodyshopma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@bodyshopma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Bodyshop of the Year</vt:lpstr>
    </vt:vector>
  </TitlesOfParts>
  <Company>Microsoft</Company>
  <LinksUpToDate>false</LinksUpToDate>
  <CharactersWithSpaces>3411</CharactersWithSpaces>
  <SharedDoc>false</SharedDoc>
  <HLinks>
    <vt:vector size="6" baseType="variant"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mailto:rebekah@bodyshopmag.com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Bodyshop of the Year</dc:title>
  <dc:subject/>
  <dc:creator>Shelley Cheshire</dc:creator>
  <cp:keywords/>
  <cp:lastModifiedBy>Jake O'Neil</cp:lastModifiedBy>
  <cp:revision>10</cp:revision>
  <cp:lastPrinted>2012-02-02T15:22:00Z</cp:lastPrinted>
  <dcterms:created xsi:type="dcterms:W3CDTF">2015-01-27T15:21:00Z</dcterms:created>
  <dcterms:modified xsi:type="dcterms:W3CDTF">2016-02-02T15:52:00Z</dcterms:modified>
</cp:coreProperties>
</file>